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第十届贵州人才博览会黔西南州社科联引进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高层次、急需紧缺人才需求表</w:t>
      </w:r>
    </w:p>
    <w:tbl>
      <w:tblPr>
        <w:tblStyle w:val="8"/>
        <w:tblpPr w:leftFromText="180" w:rightFromText="180" w:vertAnchor="text" w:horzAnchor="page" w:tblpX="1168" w:tblpY="487"/>
        <w:tblOverlap w:val="never"/>
        <w:tblW w:w="15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353"/>
        <w:gridCol w:w="1560"/>
        <w:gridCol w:w="705"/>
        <w:gridCol w:w="1110"/>
        <w:gridCol w:w="1350"/>
        <w:gridCol w:w="1470"/>
        <w:gridCol w:w="615"/>
        <w:gridCol w:w="1905"/>
        <w:gridCol w:w="2430"/>
        <w:gridCol w:w="840"/>
        <w:gridCol w:w="960"/>
        <w:gridCol w:w="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需求职位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履历及其他相关要求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提供待遇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黔西南州社科联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黔西南州社会科学研究中心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经济学、社会学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毕业证、学位证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按事业单位人员有关规定工资待遇执行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l3XLKqwEAAE0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2M1OTlmOGRiNmIzMTAxZjYwNTA5NjI1ZmI3ZTIifQ=="/>
  </w:docVars>
  <w:rsids>
    <w:rsidRoot w:val="2A161C37"/>
    <w:rsid w:val="00E67B67"/>
    <w:rsid w:val="015B265C"/>
    <w:rsid w:val="07460832"/>
    <w:rsid w:val="08EB68E3"/>
    <w:rsid w:val="0C8F60AE"/>
    <w:rsid w:val="0DCF6699"/>
    <w:rsid w:val="0F2857D4"/>
    <w:rsid w:val="12827CE8"/>
    <w:rsid w:val="12AC446F"/>
    <w:rsid w:val="15AE0088"/>
    <w:rsid w:val="177E0432"/>
    <w:rsid w:val="18B8327F"/>
    <w:rsid w:val="18F570B0"/>
    <w:rsid w:val="1D3454DE"/>
    <w:rsid w:val="1F130BBB"/>
    <w:rsid w:val="20FC285F"/>
    <w:rsid w:val="21327D98"/>
    <w:rsid w:val="21A42E59"/>
    <w:rsid w:val="27612B0F"/>
    <w:rsid w:val="2A161C37"/>
    <w:rsid w:val="2A665BAE"/>
    <w:rsid w:val="2C626C67"/>
    <w:rsid w:val="2E642425"/>
    <w:rsid w:val="2FEC6A34"/>
    <w:rsid w:val="33254EAC"/>
    <w:rsid w:val="37006F2E"/>
    <w:rsid w:val="375D3D59"/>
    <w:rsid w:val="3BCD1DE8"/>
    <w:rsid w:val="3DA8210D"/>
    <w:rsid w:val="3F477F00"/>
    <w:rsid w:val="408612CA"/>
    <w:rsid w:val="40FB0660"/>
    <w:rsid w:val="418C27C3"/>
    <w:rsid w:val="41CF65E6"/>
    <w:rsid w:val="42EE0E1D"/>
    <w:rsid w:val="43E00703"/>
    <w:rsid w:val="46132C4F"/>
    <w:rsid w:val="48D179F3"/>
    <w:rsid w:val="4E0B2243"/>
    <w:rsid w:val="4F15438A"/>
    <w:rsid w:val="517F3E24"/>
    <w:rsid w:val="529D3ACB"/>
    <w:rsid w:val="60336EEF"/>
    <w:rsid w:val="60E72FCB"/>
    <w:rsid w:val="64AC00A9"/>
    <w:rsid w:val="69FE1A78"/>
    <w:rsid w:val="6CB716BE"/>
    <w:rsid w:val="6D8B6DC5"/>
    <w:rsid w:val="70AF731F"/>
    <w:rsid w:val="70D32D6C"/>
    <w:rsid w:val="719E0673"/>
    <w:rsid w:val="720D56C0"/>
    <w:rsid w:val="74AC630C"/>
    <w:rsid w:val="74D41AB2"/>
    <w:rsid w:val="756A1AAE"/>
    <w:rsid w:val="79000C66"/>
    <w:rsid w:val="7A6857D8"/>
    <w:rsid w:val="7BA73BA0"/>
    <w:rsid w:val="7F7F6B65"/>
    <w:rsid w:val="7FA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Title"/>
    <w:basedOn w:val="1"/>
    <w:next w:val="7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5853</Words>
  <Characters>6037</Characters>
  <Lines>0</Lines>
  <Paragraphs>0</Paragraphs>
  <TotalTime>1</TotalTime>
  <ScaleCrop>false</ScaleCrop>
  <LinksUpToDate>false</LinksUpToDate>
  <CharactersWithSpaces>6215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2022-05-26T16:02:00Z</dcterms:created>
  <dc:creator>肖蔚</dc:creator>
  <cp:lastModifiedBy>肖蔚</cp:lastModifiedBy>
  <cp:lastPrinted>2022-06-16T00:26:00Z</cp:lastPrinted>
  <dcterms:modified xsi:type="dcterms:W3CDTF">2022-06-20T02:59:52Z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6424B794439848919B16AC3C1E9D80F9</vt:lpwstr>
  </property>
</Properties>
</file>