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10" w:afterAutospacing="0" w:line="560" w:lineRule="exact"/>
        <w:jc w:val="center"/>
        <w:rPr>
          <w:rFonts w:hint="default" w:ascii="方正小标宋简体" w:hAnsi="方正小标宋简体" w:eastAsia="方正小标宋简体" w:cs="方正小标宋简体"/>
          <w:b w:val="0"/>
          <w:bCs w:val="0"/>
          <w:spacing w:val="8"/>
          <w:sz w:val="44"/>
          <w:szCs w:val="44"/>
          <w:shd w:val="clear" w:color="auto" w:fill="FFFFFF"/>
        </w:rPr>
      </w:pPr>
      <w:r>
        <w:rPr>
          <w:rFonts w:ascii="方正小标宋简体" w:hAnsi="方正小标宋简体" w:eastAsia="方正小标宋简体" w:cs="方正小标宋简体"/>
          <w:b w:val="0"/>
          <w:bCs w:val="0"/>
          <w:spacing w:val="8"/>
          <w:sz w:val="44"/>
          <w:szCs w:val="44"/>
          <w:shd w:val="clear" w:color="auto" w:fill="FFFFFF"/>
        </w:rPr>
        <w:t>荔波县公安局</w:t>
      </w:r>
    </w:p>
    <w:p>
      <w:pPr>
        <w:pStyle w:val="2"/>
        <w:widowControl/>
        <w:shd w:val="clear" w:color="auto" w:fill="FFFFFF"/>
        <w:spacing w:beforeAutospacing="0" w:after="210" w:afterAutospacing="0" w:line="560" w:lineRule="exact"/>
        <w:jc w:val="center"/>
        <w:rPr>
          <w:rFonts w:hint="default" w:ascii="方正小标宋简体" w:hAnsi="方正小标宋简体" w:eastAsia="方正小标宋简体" w:cs="方正小标宋简体"/>
          <w:b w:val="0"/>
          <w:bCs w:val="0"/>
          <w:spacing w:val="8"/>
          <w:sz w:val="44"/>
          <w:szCs w:val="44"/>
          <w:shd w:val="clear" w:color="auto" w:fill="FFFFFF"/>
        </w:rPr>
      </w:pPr>
      <w:r>
        <w:rPr>
          <w:rFonts w:ascii="方正小标宋简体" w:hAnsi="方正小标宋简体" w:eastAsia="方正小标宋简体" w:cs="方正小标宋简体"/>
          <w:b w:val="0"/>
          <w:bCs w:val="0"/>
          <w:spacing w:val="8"/>
          <w:sz w:val="44"/>
          <w:szCs w:val="44"/>
          <w:shd w:val="clear" w:color="auto" w:fill="FFFFFF"/>
        </w:rPr>
        <w:t>2023年面向社会公开招聘警务辅助人员</w:t>
      </w:r>
    </w:p>
    <w:p>
      <w:pPr>
        <w:pStyle w:val="2"/>
        <w:widowControl/>
        <w:shd w:val="clear" w:color="auto" w:fill="FFFFFF"/>
        <w:spacing w:beforeAutospacing="0" w:after="210" w:afterAutospacing="0" w:line="560" w:lineRule="exact"/>
        <w:jc w:val="center"/>
        <w:rPr>
          <w:rFonts w:hint="default" w:ascii="方正小标宋简体" w:hAnsi="方正小标宋简体" w:eastAsia="方正小标宋简体" w:cs="方正小标宋简体"/>
          <w:b w:val="0"/>
          <w:bCs w:val="0"/>
          <w:spacing w:val="8"/>
          <w:sz w:val="44"/>
          <w:szCs w:val="44"/>
          <w:shd w:val="clear" w:color="auto" w:fill="FFFFFF"/>
        </w:rPr>
      </w:pPr>
      <w:r>
        <w:rPr>
          <w:rFonts w:ascii="方正小标宋简体" w:hAnsi="方正小标宋简体" w:eastAsia="方正小标宋简体" w:cs="方正小标宋简体"/>
          <w:b w:val="0"/>
          <w:bCs w:val="0"/>
          <w:spacing w:val="8"/>
          <w:sz w:val="44"/>
          <w:szCs w:val="44"/>
          <w:shd w:val="clear" w:color="auto" w:fill="FFFFFF"/>
        </w:rPr>
        <w:t>公告</w:t>
      </w:r>
    </w:p>
    <w:p>
      <w:pPr>
        <w:widowControl/>
        <w:shd w:val="clear" w:color="auto" w:fill="FFFFFF"/>
        <w:spacing w:line="520" w:lineRule="exact"/>
        <w:rPr>
          <w:rFonts w:ascii="微软雅黑" w:hAnsi="微软雅黑" w:eastAsia="微软雅黑" w:cs="微软雅黑"/>
          <w:spacing w:val="8"/>
        </w:rPr>
      </w:pPr>
    </w:p>
    <w:p>
      <w:pPr>
        <w:pStyle w:val="6"/>
        <w:widowControl/>
        <w:spacing w:beforeAutospacing="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根据《贵州省公安机关警务辅助人员条例》有关规定，为进一步加强全县公安队伍建设，切实发挥警务辅助人员协助公安机关人民警察维护社会治安、打击违法犯罪等方面的积极作用，荔波县公安局</w:t>
      </w:r>
      <w:r>
        <w:rPr>
          <w:rFonts w:hint="eastAsia" w:ascii="仿宋" w:hAnsi="仿宋" w:eastAsia="仿宋" w:cs="仿宋"/>
          <w:spacing w:val="8"/>
          <w:sz w:val="32"/>
          <w:szCs w:val="32"/>
          <w:shd w:val="clear" w:color="auto" w:fill="FFFFFF"/>
        </w:rPr>
        <w:t>决定面向社会公开招聘警务辅助人员16名。现将有关事宜公告如下：</w:t>
      </w:r>
    </w:p>
    <w:p>
      <w:pPr>
        <w:pStyle w:val="6"/>
        <w:widowControl/>
        <w:spacing w:beforeAutospacing="0" w:afterAutospacing="0" w:line="520" w:lineRule="exact"/>
        <w:ind w:firstLine="672" w:firstLineChars="200"/>
        <w:jc w:val="both"/>
        <w:rPr>
          <w:rFonts w:ascii="黑体" w:hAnsi="黑体" w:eastAsia="黑体" w:cs="黑体"/>
          <w:sz w:val="32"/>
          <w:szCs w:val="32"/>
        </w:rPr>
      </w:pPr>
      <w:r>
        <w:rPr>
          <w:rFonts w:hint="eastAsia" w:ascii="黑体" w:hAnsi="黑体" w:eastAsia="黑体" w:cs="黑体"/>
          <w:spacing w:val="8"/>
          <w:sz w:val="32"/>
          <w:szCs w:val="32"/>
          <w:shd w:val="clear" w:color="auto" w:fill="FFFFFF"/>
        </w:rPr>
        <w:t>一、招聘原则和程序</w:t>
      </w:r>
    </w:p>
    <w:p>
      <w:pPr>
        <w:pStyle w:val="6"/>
        <w:widowControl/>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工作坚持“公开、平等、竞争、择优”的原则，采取考试与考察相结合的办法，按照制定招聘计划、发布简章、报名、资格审查、笔试、面试、体能测试、体检、考察、政治审查、公示、签订劳动合同等程序进行。招录一批政治与业务素质过硬，热爱公安工作的警务辅助力量。</w:t>
      </w:r>
    </w:p>
    <w:p>
      <w:pPr>
        <w:pStyle w:val="6"/>
        <w:widowControl/>
        <w:spacing w:beforeAutospacing="0" w:afterAutospacing="0" w:line="520" w:lineRule="exact"/>
        <w:ind w:firstLine="672" w:firstLineChars="200"/>
        <w:jc w:val="both"/>
        <w:rPr>
          <w:rFonts w:ascii="黑体" w:hAnsi="黑体" w:eastAsia="黑体" w:cs="黑体"/>
          <w:sz w:val="32"/>
          <w:szCs w:val="32"/>
        </w:rPr>
      </w:pPr>
      <w:r>
        <w:rPr>
          <w:rFonts w:hint="eastAsia" w:ascii="黑体" w:hAnsi="黑体" w:eastAsia="黑体" w:cs="黑体"/>
          <w:spacing w:val="8"/>
          <w:sz w:val="32"/>
          <w:szCs w:val="32"/>
          <w:shd w:val="clear" w:color="auto" w:fill="FFFFFF"/>
        </w:rPr>
        <w:t>二、招聘岗位、人数及专业要求</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本次公开招聘岗位为公安机关日常运转和警务活动提供辅助支持的非人民警察身份人员。具体招聘岗位详见附件1。</w:t>
      </w:r>
    </w:p>
    <w:p>
      <w:pPr>
        <w:pStyle w:val="6"/>
        <w:widowControl/>
        <w:spacing w:beforeAutospacing="0" w:afterAutospacing="0" w:line="520" w:lineRule="exact"/>
        <w:ind w:firstLine="672" w:firstLineChars="200"/>
        <w:jc w:val="both"/>
        <w:rPr>
          <w:rFonts w:ascii="仿宋" w:hAnsi="仿宋" w:eastAsia="仿宋" w:cs="仿宋"/>
          <w:b/>
          <w:bCs/>
          <w:sz w:val="32"/>
          <w:szCs w:val="32"/>
        </w:rPr>
      </w:pPr>
      <w:r>
        <w:rPr>
          <w:rFonts w:hint="eastAsia" w:ascii="黑体" w:hAnsi="黑体" w:eastAsia="黑体" w:cs="黑体"/>
          <w:spacing w:val="8"/>
          <w:sz w:val="32"/>
          <w:szCs w:val="32"/>
          <w:shd w:val="clear" w:color="auto" w:fill="FFFFFF"/>
        </w:rPr>
        <w:t>三、报考条件</w:t>
      </w:r>
    </w:p>
    <w:p>
      <w:pPr>
        <w:pStyle w:val="6"/>
        <w:widowControl/>
        <w:spacing w:beforeAutospacing="0" w:afterAutospacing="0" w:line="520" w:lineRule="exact"/>
        <w:ind w:firstLine="673" w:firstLineChars="200"/>
        <w:jc w:val="both"/>
        <w:rPr>
          <w:rFonts w:ascii="仿宋" w:hAnsi="仿宋" w:eastAsia="仿宋" w:cs="仿宋"/>
          <w:b/>
          <w:bCs/>
          <w:sz w:val="32"/>
          <w:szCs w:val="32"/>
        </w:rPr>
      </w:pPr>
      <w:r>
        <w:rPr>
          <w:rFonts w:hint="eastAsia" w:ascii="仿宋" w:hAnsi="仿宋" w:eastAsia="仿宋" w:cs="仿宋"/>
          <w:b/>
          <w:bCs/>
          <w:spacing w:val="8"/>
          <w:sz w:val="32"/>
          <w:szCs w:val="32"/>
          <w:shd w:val="clear" w:color="auto" w:fill="FFFFFF"/>
        </w:rPr>
        <w:t>（一）基本条件</w:t>
      </w:r>
    </w:p>
    <w:p>
      <w:pPr>
        <w:pStyle w:val="6"/>
        <w:widowControl/>
        <w:spacing w:beforeAutospacing="0" w:afterAutospacing="0" w:line="520" w:lineRule="exact"/>
        <w:ind w:firstLine="672" w:firstLineChars="200"/>
        <w:jc w:val="both"/>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1、具有中华人民共和国国籍；拥护中华人民共和国宪法、拥护中国共产党的领导，热爱社会主义，热爱公安工作，遵纪守法，品行端正，爱岗敬业，具有为人民服务的思想；</w:t>
      </w:r>
    </w:p>
    <w:p>
      <w:pPr>
        <w:pStyle w:val="6"/>
        <w:widowControl/>
        <w:spacing w:beforeAutospacing="0" w:afterAutospacing="0" w:line="520" w:lineRule="exact"/>
        <w:ind w:firstLine="672" w:firstLineChars="200"/>
        <w:jc w:val="both"/>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2、具有正常履行岗位职责所需的身体条件和心理素质，五官、体型端正，无残疾、传染病、纹身，无明显生理缺陷，身体条件参照公务员通用体检标准。</w:t>
      </w:r>
    </w:p>
    <w:p>
      <w:pPr>
        <w:pStyle w:val="6"/>
        <w:widowControl/>
        <w:spacing w:beforeAutospacing="0" w:afterAutospacing="0" w:line="520" w:lineRule="exact"/>
        <w:ind w:firstLine="672" w:firstLineChars="200"/>
        <w:jc w:val="both"/>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3、具有符合职位要求的工作能力，以及报考职位所需的有关资格条件。</w:t>
      </w:r>
    </w:p>
    <w:p>
      <w:pPr>
        <w:pStyle w:val="6"/>
        <w:widowControl/>
        <w:spacing w:beforeAutospacing="0" w:afterAutospacing="0" w:line="520" w:lineRule="exact"/>
        <w:ind w:firstLine="672" w:firstLineChars="200"/>
        <w:jc w:val="both"/>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4、年龄为18周岁以上（2005 年</w:t>
      </w:r>
      <w:r>
        <w:rPr>
          <w:rFonts w:hint="default" w:ascii="仿宋_GB2312" w:hAnsi="仿宋_GB2312" w:eastAsia="仿宋_GB2312" w:cs="仿宋_GB2312"/>
          <w:spacing w:val="8"/>
          <w:sz w:val="32"/>
          <w:szCs w:val="32"/>
          <w:shd w:val="clear" w:color="auto" w:fill="FFFFFF"/>
        </w:rPr>
        <w:t>12</w:t>
      </w:r>
      <w:r>
        <w:rPr>
          <w:rFonts w:hint="eastAsia" w:ascii="仿宋_GB2312" w:hAnsi="仿宋_GB2312" w:eastAsia="仿宋_GB2312" w:cs="仿宋_GB2312"/>
          <w:spacing w:val="8"/>
          <w:sz w:val="32"/>
          <w:szCs w:val="32"/>
          <w:shd w:val="clear" w:color="auto" w:fill="FFFFFF"/>
        </w:rPr>
        <w:t>月1日前出生），28周岁以下（1995年</w:t>
      </w:r>
      <w:r>
        <w:rPr>
          <w:rFonts w:hint="default" w:ascii="仿宋_GB2312" w:hAnsi="仿宋_GB2312" w:eastAsia="仿宋_GB2312" w:cs="仿宋_GB2312"/>
          <w:spacing w:val="8"/>
          <w:sz w:val="32"/>
          <w:szCs w:val="32"/>
          <w:shd w:val="clear" w:color="auto" w:fill="FFFFFF"/>
        </w:rPr>
        <w:t>12</w:t>
      </w:r>
      <w:r>
        <w:rPr>
          <w:rFonts w:hint="eastAsia" w:ascii="仿宋_GB2312" w:hAnsi="仿宋_GB2312" w:eastAsia="仿宋_GB2312" w:cs="仿宋_GB2312"/>
          <w:spacing w:val="8"/>
          <w:sz w:val="32"/>
          <w:szCs w:val="32"/>
          <w:shd w:val="clear" w:color="auto" w:fill="FFFFFF"/>
        </w:rPr>
        <w:t>月1日以后出生）;</w:t>
      </w:r>
    </w:p>
    <w:p>
      <w:pPr>
        <w:pStyle w:val="6"/>
        <w:widowControl/>
        <w:spacing w:beforeAutospacing="0" w:afterAutospacing="0" w:line="520" w:lineRule="exact"/>
        <w:ind w:firstLine="672" w:firstLineChars="200"/>
        <w:jc w:val="both"/>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5、大专及以上文化程度。</w:t>
      </w:r>
    </w:p>
    <w:p>
      <w:pPr>
        <w:pStyle w:val="6"/>
        <w:widowControl/>
        <w:spacing w:beforeAutospacing="0" w:afterAutospacing="0" w:line="520" w:lineRule="exact"/>
        <w:ind w:firstLine="672" w:firstLineChars="200"/>
        <w:jc w:val="both"/>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6、在同等条件下，优先招聘烈士遗属和因公牺牲的军人、人民警察、辅警的遗属；退役军人、退出国家综合性消防救援队伍的救援人员；见义勇为人员；持有B2及以上驾驶证人员。</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7.2023年应届毕业生应如期毕业并于2023年7月31日前取得相应岗位所需的学历、学位证书。</w:t>
      </w:r>
    </w:p>
    <w:p>
      <w:pPr>
        <w:pStyle w:val="6"/>
        <w:widowControl/>
        <w:spacing w:beforeAutospacing="0" w:afterAutospacing="0" w:line="520" w:lineRule="exact"/>
        <w:ind w:firstLine="673" w:firstLineChars="200"/>
        <w:jc w:val="both"/>
        <w:rPr>
          <w:rFonts w:ascii="仿宋" w:hAnsi="仿宋" w:eastAsia="仿宋" w:cs="仿宋"/>
          <w:b/>
          <w:bCs/>
          <w:sz w:val="32"/>
          <w:szCs w:val="32"/>
        </w:rPr>
      </w:pPr>
      <w:r>
        <w:rPr>
          <w:rFonts w:hint="eastAsia" w:ascii="仿宋" w:hAnsi="仿宋" w:eastAsia="仿宋" w:cs="仿宋"/>
          <w:b/>
          <w:bCs/>
          <w:spacing w:val="8"/>
          <w:sz w:val="32"/>
          <w:szCs w:val="32"/>
          <w:shd w:val="clear" w:color="auto" w:fill="FFFFFF"/>
        </w:rPr>
        <w:t>（二）有下列情形之一的，不得报名应聘：</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1.受过刑事处罚或者涉嫌犯罪尚未结案的；</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2.受过司法拘留、行政拘留的；</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3.因卖淫、嫖娼、赌博、吸毒等受过治安管理处罚的；</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4.被开除公职、开除军籍，因严重违纪违规被辞退或者解聘的；</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5.被依法列为失信联合惩戒对象的；</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6.法律、法规和国家有关规定不得从事警务辅助工作的其他情形。</w:t>
      </w:r>
    </w:p>
    <w:p>
      <w:pPr>
        <w:pStyle w:val="6"/>
        <w:widowControl/>
        <w:spacing w:beforeAutospacing="0" w:afterAutospacing="0" w:line="520" w:lineRule="exact"/>
        <w:ind w:firstLine="672" w:firstLineChars="200"/>
        <w:jc w:val="both"/>
        <w:rPr>
          <w:rFonts w:ascii="黑体" w:hAnsi="黑体" w:eastAsia="黑体" w:cs="黑体"/>
          <w:sz w:val="32"/>
          <w:szCs w:val="32"/>
        </w:rPr>
      </w:pPr>
      <w:r>
        <w:rPr>
          <w:rFonts w:hint="eastAsia" w:ascii="黑体" w:hAnsi="黑体" w:eastAsia="黑体" w:cs="黑体"/>
          <w:spacing w:val="8"/>
          <w:sz w:val="32"/>
          <w:szCs w:val="32"/>
          <w:shd w:val="clear" w:color="auto" w:fill="FFFFFF"/>
        </w:rPr>
        <w:t>四、报名及资格审查</w:t>
      </w:r>
    </w:p>
    <w:p>
      <w:pPr>
        <w:pStyle w:val="6"/>
        <w:widowControl/>
        <w:spacing w:beforeAutospacing="0" w:afterAutospacing="0" w:line="520" w:lineRule="exact"/>
        <w:ind w:firstLine="673" w:firstLineChars="200"/>
        <w:jc w:val="both"/>
        <w:rPr>
          <w:rFonts w:ascii="仿宋" w:hAnsi="仿宋" w:eastAsia="仿宋" w:cs="仿宋"/>
          <w:b/>
          <w:bCs/>
          <w:sz w:val="32"/>
          <w:szCs w:val="32"/>
        </w:rPr>
      </w:pPr>
      <w:r>
        <w:rPr>
          <w:rFonts w:hint="eastAsia" w:ascii="仿宋" w:hAnsi="仿宋" w:eastAsia="仿宋" w:cs="仿宋"/>
          <w:b/>
          <w:bCs/>
          <w:spacing w:val="8"/>
          <w:sz w:val="32"/>
          <w:szCs w:val="32"/>
          <w:shd w:val="clear" w:color="auto" w:fill="FFFFFF"/>
        </w:rPr>
        <w:t>（一）报名</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采取现场报名的方式进行。</w:t>
      </w:r>
    </w:p>
    <w:p>
      <w:pPr>
        <w:pStyle w:val="6"/>
        <w:widowControl/>
        <w:spacing w:beforeAutospacing="0" w:afterAutospacing="0" w:line="520" w:lineRule="exact"/>
        <w:ind w:firstLine="672" w:firstLineChars="200"/>
        <w:jc w:val="both"/>
        <w:rPr>
          <w:rFonts w:ascii="仿宋_GB2312" w:hAnsi="仿宋_GB2312" w:eastAsia="仿宋_GB2312" w:cs="仿宋_GB2312"/>
          <w:b w:val="0"/>
          <w:bCs w:val="0"/>
          <w:color w:val="000000"/>
          <w:sz w:val="32"/>
          <w:szCs w:val="32"/>
        </w:rPr>
      </w:pPr>
      <w:bookmarkStart w:id="0" w:name="_GoBack"/>
      <w:r>
        <w:rPr>
          <w:rFonts w:hint="eastAsia" w:ascii="仿宋_GB2312" w:hAnsi="仿宋_GB2312" w:eastAsia="仿宋_GB2312" w:cs="仿宋_GB2312"/>
          <w:b w:val="0"/>
          <w:bCs w:val="0"/>
          <w:color w:val="000000"/>
          <w:spacing w:val="8"/>
          <w:sz w:val="32"/>
          <w:szCs w:val="32"/>
          <w:shd w:val="clear" w:color="auto" w:fill="FFFFFF"/>
        </w:rPr>
        <w:t>1.报名时间：2023年</w:t>
      </w:r>
      <w:r>
        <w:rPr>
          <w:rFonts w:hint="default" w:ascii="仿宋_GB2312" w:hAnsi="仿宋_GB2312" w:eastAsia="仿宋_GB2312" w:cs="仿宋_GB2312"/>
          <w:b w:val="0"/>
          <w:bCs w:val="0"/>
          <w:color w:val="000000"/>
          <w:spacing w:val="8"/>
          <w:sz w:val="32"/>
          <w:szCs w:val="32"/>
          <w:shd w:val="clear" w:color="auto" w:fill="FFFFFF"/>
        </w:rPr>
        <w:t>12</w:t>
      </w:r>
      <w:r>
        <w:rPr>
          <w:rFonts w:hint="eastAsia" w:ascii="仿宋_GB2312" w:hAnsi="仿宋_GB2312" w:eastAsia="仿宋_GB2312" w:cs="仿宋_GB2312"/>
          <w:b w:val="0"/>
          <w:bCs w:val="0"/>
          <w:color w:val="000000"/>
          <w:spacing w:val="8"/>
          <w:sz w:val="32"/>
          <w:szCs w:val="32"/>
          <w:shd w:val="clear" w:color="auto" w:fill="FFFFFF"/>
        </w:rPr>
        <w:t>月</w:t>
      </w:r>
      <w:r>
        <w:rPr>
          <w:rFonts w:hint="default" w:ascii="仿宋_GB2312" w:hAnsi="仿宋_GB2312" w:eastAsia="仿宋_GB2312" w:cs="仿宋_GB2312"/>
          <w:b w:val="0"/>
          <w:bCs w:val="0"/>
          <w:color w:val="000000"/>
          <w:spacing w:val="8"/>
          <w:sz w:val="32"/>
          <w:szCs w:val="32"/>
          <w:shd w:val="clear" w:color="auto" w:fill="FFFFFF"/>
        </w:rPr>
        <w:t>11</w:t>
      </w:r>
      <w:r>
        <w:rPr>
          <w:rFonts w:hint="eastAsia" w:ascii="仿宋_GB2312" w:hAnsi="仿宋_GB2312" w:eastAsia="仿宋_GB2312" w:cs="仿宋_GB2312"/>
          <w:b w:val="0"/>
          <w:bCs w:val="0"/>
          <w:color w:val="000000"/>
          <w:spacing w:val="8"/>
          <w:sz w:val="32"/>
          <w:szCs w:val="32"/>
          <w:shd w:val="clear" w:color="auto" w:fill="FFFFFF"/>
        </w:rPr>
        <w:t>日至</w:t>
      </w:r>
      <w:r>
        <w:rPr>
          <w:rFonts w:hint="default" w:ascii="仿宋_GB2312" w:hAnsi="仿宋_GB2312" w:eastAsia="仿宋_GB2312" w:cs="仿宋_GB2312"/>
          <w:b w:val="0"/>
          <w:bCs w:val="0"/>
          <w:color w:val="000000"/>
          <w:spacing w:val="8"/>
          <w:sz w:val="32"/>
          <w:szCs w:val="32"/>
          <w:shd w:val="clear" w:color="auto" w:fill="FFFFFF"/>
        </w:rPr>
        <w:t>12</w:t>
      </w:r>
      <w:r>
        <w:rPr>
          <w:rFonts w:hint="eastAsia" w:ascii="仿宋_GB2312" w:hAnsi="仿宋_GB2312" w:eastAsia="仿宋_GB2312" w:cs="仿宋_GB2312"/>
          <w:b w:val="0"/>
          <w:bCs w:val="0"/>
          <w:color w:val="000000"/>
          <w:spacing w:val="8"/>
          <w:sz w:val="32"/>
          <w:szCs w:val="32"/>
          <w:shd w:val="clear" w:color="auto" w:fill="FFFFFF"/>
        </w:rPr>
        <w:t>月</w:t>
      </w:r>
      <w:r>
        <w:rPr>
          <w:rFonts w:hint="default" w:ascii="仿宋_GB2312" w:hAnsi="仿宋_GB2312" w:eastAsia="仿宋_GB2312" w:cs="仿宋_GB2312"/>
          <w:b w:val="0"/>
          <w:bCs w:val="0"/>
          <w:color w:val="000000"/>
          <w:spacing w:val="8"/>
          <w:sz w:val="32"/>
          <w:szCs w:val="32"/>
          <w:shd w:val="clear" w:color="auto" w:fill="FFFFFF"/>
        </w:rPr>
        <w:t>15</w:t>
      </w:r>
      <w:r>
        <w:rPr>
          <w:rFonts w:hint="eastAsia" w:ascii="仿宋_GB2312" w:hAnsi="仿宋_GB2312" w:eastAsia="仿宋_GB2312" w:cs="仿宋_GB2312"/>
          <w:b w:val="0"/>
          <w:bCs w:val="0"/>
          <w:color w:val="000000"/>
          <w:spacing w:val="8"/>
          <w:sz w:val="32"/>
          <w:szCs w:val="32"/>
          <w:shd w:val="clear" w:color="auto" w:fill="FFFFFF"/>
        </w:rPr>
        <w:t>日上午9:00-11:30，下午2:30-5:00</w:t>
      </w:r>
    </w:p>
    <w:p>
      <w:pPr>
        <w:pStyle w:val="6"/>
        <w:widowControl/>
        <w:spacing w:beforeAutospacing="0" w:afterAutospacing="0" w:line="520" w:lineRule="exact"/>
        <w:ind w:firstLine="672" w:firstLineChars="200"/>
        <w:jc w:val="both"/>
        <w:rPr>
          <w:rFonts w:hint="default" w:ascii="仿宋_GB2312" w:hAnsi="仿宋_GB2312" w:eastAsia="仿宋_GB2312" w:cs="仿宋_GB2312"/>
          <w:b w:val="0"/>
          <w:bCs w:val="0"/>
          <w:color w:val="000000"/>
          <w:spacing w:val="8"/>
          <w:sz w:val="32"/>
          <w:szCs w:val="32"/>
          <w:shd w:val="clear" w:color="auto" w:fill="FFFFFF"/>
          <w:lang w:val="en-US" w:eastAsia="zh-CN"/>
        </w:rPr>
      </w:pPr>
      <w:r>
        <w:rPr>
          <w:rFonts w:hint="eastAsia" w:ascii="仿宋_GB2312" w:hAnsi="仿宋_GB2312" w:eastAsia="仿宋_GB2312" w:cs="仿宋_GB2312"/>
          <w:b w:val="0"/>
          <w:bCs w:val="0"/>
          <w:color w:val="000000"/>
          <w:spacing w:val="8"/>
          <w:sz w:val="32"/>
          <w:szCs w:val="32"/>
          <w:shd w:val="clear" w:color="auto" w:fill="FFFFFF"/>
        </w:rPr>
        <w:t>2.报名地点：荔波县公安局政工室</w:t>
      </w:r>
      <w:r>
        <w:rPr>
          <w:rFonts w:hint="eastAsia" w:ascii="仿宋_GB2312" w:hAnsi="仿宋_GB2312" w:eastAsia="仿宋_GB2312" w:cs="仿宋_GB2312"/>
          <w:b w:val="0"/>
          <w:bCs w:val="0"/>
          <w:color w:val="000000"/>
          <w:spacing w:val="8"/>
          <w:sz w:val="32"/>
          <w:szCs w:val="32"/>
          <w:shd w:val="clear" w:color="auto" w:fill="FFFFFF"/>
          <w:lang w:eastAsia="zh-CN"/>
        </w:rPr>
        <w:t>（</w:t>
      </w:r>
      <w:r>
        <w:rPr>
          <w:rFonts w:hint="default" w:ascii="仿宋_GB2312" w:hAnsi="仿宋_GB2312" w:eastAsia="仿宋_GB2312" w:cs="仿宋_GB2312"/>
          <w:b w:val="0"/>
          <w:bCs w:val="0"/>
          <w:color w:val="000000"/>
          <w:spacing w:val="8"/>
          <w:sz w:val="32"/>
          <w:szCs w:val="32"/>
          <w:shd w:val="clear" w:color="auto" w:fill="FFFFFF"/>
          <w:lang w:eastAsia="zh-CN"/>
        </w:rPr>
        <w:t>312</w:t>
      </w:r>
      <w:r>
        <w:rPr>
          <w:rFonts w:hint="eastAsia" w:ascii="仿宋_GB2312" w:hAnsi="仿宋_GB2312" w:eastAsia="仿宋_GB2312" w:cs="仿宋_GB2312"/>
          <w:b w:val="0"/>
          <w:bCs w:val="0"/>
          <w:color w:val="000000"/>
          <w:spacing w:val="8"/>
          <w:sz w:val="32"/>
          <w:szCs w:val="32"/>
          <w:shd w:val="clear" w:color="auto" w:fill="FFFFFF"/>
          <w:lang w:val="en-US" w:eastAsia="zh-CN"/>
        </w:rPr>
        <w:t>办公室）</w:t>
      </w:r>
    </w:p>
    <w:p>
      <w:pPr>
        <w:pStyle w:val="6"/>
        <w:widowControl/>
        <w:spacing w:beforeAutospacing="0" w:afterAutospacing="0" w:line="520" w:lineRule="exact"/>
        <w:ind w:firstLine="672" w:firstLineChars="200"/>
        <w:jc w:val="both"/>
        <w:rPr>
          <w:rFonts w:hint="default" w:ascii="仿宋_GB2312" w:hAnsi="仿宋_GB2312" w:eastAsia="仿宋_GB2312" w:cs="仿宋_GB2312"/>
          <w:b w:val="0"/>
          <w:bCs w:val="0"/>
          <w:color w:val="000000"/>
          <w:spacing w:val="8"/>
          <w:sz w:val="32"/>
          <w:szCs w:val="32"/>
          <w:shd w:val="clear" w:color="auto" w:fill="FFFFFF"/>
        </w:rPr>
      </w:pPr>
      <w:r>
        <w:rPr>
          <w:rFonts w:hint="eastAsia" w:ascii="仿宋_GB2312" w:hAnsi="仿宋_GB2312" w:eastAsia="仿宋_GB2312" w:cs="仿宋_GB2312"/>
          <w:b w:val="0"/>
          <w:bCs w:val="0"/>
          <w:color w:val="000000"/>
          <w:spacing w:val="8"/>
          <w:sz w:val="32"/>
          <w:szCs w:val="32"/>
          <w:shd w:val="clear" w:color="auto" w:fill="FFFFFF"/>
        </w:rPr>
        <w:t>3.报名咨询电话：0854—</w:t>
      </w:r>
      <w:r>
        <w:rPr>
          <w:rFonts w:hint="default" w:ascii="仿宋_GB2312" w:hAnsi="仿宋_GB2312" w:eastAsia="仿宋_GB2312" w:cs="仿宋_GB2312"/>
          <w:b w:val="0"/>
          <w:bCs w:val="0"/>
          <w:color w:val="000000"/>
          <w:spacing w:val="8"/>
          <w:sz w:val="32"/>
          <w:szCs w:val="32"/>
          <w:shd w:val="clear" w:color="auto" w:fill="FFFFFF"/>
        </w:rPr>
        <w:t>3611545</w:t>
      </w:r>
    </w:p>
    <w:bookmarkEnd w:id="0"/>
    <w:p>
      <w:pPr>
        <w:pStyle w:val="6"/>
        <w:widowControl/>
        <w:spacing w:beforeAutospacing="0" w:afterAutospacing="0" w:line="520" w:lineRule="exact"/>
        <w:ind w:firstLine="673" w:firstLineChars="200"/>
        <w:jc w:val="both"/>
        <w:rPr>
          <w:rFonts w:ascii="仿宋" w:hAnsi="仿宋" w:eastAsia="仿宋" w:cs="仿宋"/>
          <w:b/>
          <w:bCs/>
          <w:sz w:val="32"/>
          <w:szCs w:val="32"/>
        </w:rPr>
      </w:pPr>
      <w:r>
        <w:rPr>
          <w:rFonts w:hint="eastAsia" w:ascii="仿宋" w:hAnsi="仿宋" w:eastAsia="仿宋" w:cs="仿宋"/>
          <w:b/>
          <w:bCs/>
          <w:spacing w:val="8"/>
          <w:sz w:val="32"/>
          <w:szCs w:val="32"/>
          <w:shd w:val="clear" w:color="auto" w:fill="FFFFFF"/>
        </w:rPr>
        <w:t>（二）所需材料</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报名时，报考人员应提交以下材料：</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1.《荔波县公安局2023年招聘警务辅助人员报名表》（附件2）1份；</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2.本人毕业证书、身份证原件及复印件各1份；</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3.学信网（http://www.chsi.com.cn/）上打印的“教育部学历证书电子注册备案表”1份（大专及以上学历人员提供）；</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4.退役军人应提供退伍证书原件及复印件1张；</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5.本人近期正面免冠同底一寸彩色照片3张；</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6.在职人员需持所在单位同意报考证明。</w:t>
      </w:r>
    </w:p>
    <w:p>
      <w:pPr>
        <w:pStyle w:val="6"/>
        <w:widowControl/>
        <w:spacing w:beforeAutospacing="0" w:afterAutospacing="0" w:line="52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报考人员应如实并完整填写和提交本人相关信息和材料。委托他人报名，视同报考人员本人填写，凡出现填报信息错误或在后续环节提交的证件与报名信息不一致等情况而影响考试和聘用的，责任自负。</w:t>
      </w:r>
    </w:p>
    <w:p>
      <w:pPr>
        <w:pStyle w:val="6"/>
        <w:widowControl/>
        <w:numPr>
          <w:ilvl w:val="0"/>
          <w:numId w:val="1"/>
        </w:numPr>
        <w:spacing w:beforeAutospacing="0" w:afterAutospacing="0" w:line="520" w:lineRule="exact"/>
        <w:ind w:firstLine="673" w:firstLineChars="200"/>
        <w:jc w:val="both"/>
        <w:rPr>
          <w:rFonts w:ascii="仿宋" w:hAnsi="仿宋" w:eastAsia="仿宋" w:cs="仿宋"/>
          <w:b/>
          <w:bCs/>
          <w:spacing w:val="8"/>
          <w:sz w:val="32"/>
          <w:szCs w:val="32"/>
          <w:shd w:val="clear" w:color="auto" w:fill="FFFFFF"/>
        </w:rPr>
      </w:pPr>
      <w:r>
        <w:rPr>
          <w:rFonts w:hint="eastAsia" w:ascii="仿宋" w:hAnsi="仿宋" w:eastAsia="仿宋" w:cs="仿宋"/>
          <w:b/>
          <w:bCs/>
          <w:spacing w:val="8"/>
          <w:sz w:val="32"/>
          <w:szCs w:val="32"/>
          <w:shd w:val="clear" w:color="auto" w:fill="FFFFFF"/>
        </w:rPr>
        <w:t>资格审查</w:t>
      </w:r>
    </w:p>
    <w:p>
      <w:pPr>
        <w:spacing w:line="53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荔波县公安局政工室具体负责，荔波县公安局政工室工作人员根据报考人员填写的个人信息，对照《招聘简章》和岗位所需的资格条件进行资格审查，经审查合格的予以审核通过。对符合报名条件的，不得拒绝报名；对审查不合格的，应说明理由。</w:t>
      </w:r>
    </w:p>
    <w:p>
      <w:pPr>
        <w:spacing w:line="53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1.报考人员对提交的信息和材料负责，如个人填写错误或填报信息失真，与其他用人单位已签订劳动合同，未经用人单位同意，隐瞒真实情况，擅自报考的，造成一切后果责任自负。</w:t>
      </w:r>
    </w:p>
    <w:p>
      <w:pPr>
        <w:spacing w:line="53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2.报考人员伪造、变造有关证件、材料、信息骗取报考资格的，按有关法律法规给予处理。</w:t>
      </w:r>
    </w:p>
    <w:p>
      <w:pPr>
        <w:spacing w:line="53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3.资格审查贯穿整个招聘工作的始终，在任意环节发现报考人员资格条件不符的，一经查实，取消其进入下一环节资格，已聘用的解除聘用。</w:t>
      </w:r>
    </w:p>
    <w:p>
      <w:pPr>
        <w:spacing w:line="53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4.每个岗位招聘计划人数与资格审查合格人数在</w:t>
      </w:r>
      <w:r>
        <w:rPr>
          <w:rFonts w:hint="eastAsia" w:ascii="仿宋_GB2312" w:eastAsia="仿宋_GB2312"/>
          <w:sz w:val="32"/>
          <w:szCs w:val="32"/>
        </w:rPr>
        <w:t>1：3比例及以上的予以开考，岗位招聘计划人数与</w:t>
      </w:r>
      <w:r>
        <w:rPr>
          <w:rFonts w:hint="eastAsia" w:ascii="仿宋" w:hAnsi="仿宋" w:eastAsia="仿宋" w:cs="仿宋"/>
          <w:spacing w:val="8"/>
          <w:sz w:val="32"/>
          <w:szCs w:val="32"/>
          <w:shd w:val="clear" w:color="auto" w:fill="FFFFFF"/>
        </w:rPr>
        <w:t>资格审查合格</w:t>
      </w:r>
      <w:r>
        <w:rPr>
          <w:rFonts w:hint="eastAsia" w:ascii="仿宋_GB2312" w:eastAsia="仿宋_GB2312"/>
          <w:sz w:val="32"/>
          <w:szCs w:val="32"/>
        </w:rPr>
        <w:t>人数达</w:t>
      </w:r>
      <w:r>
        <w:rPr>
          <w:rFonts w:hint="eastAsia" w:ascii="仿宋_GB2312" w:hAnsi="仿宋_GB2312" w:eastAsia="仿宋_GB2312" w:cs="仿宋_GB2312"/>
          <w:sz w:val="32"/>
          <w:szCs w:val="32"/>
        </w:rPr>
        <w:t>不到1：3比例的，该岗位招聘计划予以减少或取消；招聘计划减少的，该岗位的报考人员不得进行岗位调整。招聘计划取消的，由报考该岗位的考生本人申请，经县公安局同意后，给予改报符合报考条件的岗位。县公安局在报名结束后对减少、取消的岗位在网上进行公示。</w:t>
      </w:r>
    </w:p>
    <w:p>
      <w:pPr>
        <w:pStyle w:val="6"/>
        <w:widowControl/>
        <w:spacing w:beforeAutospacing="0" w:afterAutospacing="0" w:line="520" w:lineRule="exact"/>
        <w:ind w:firstLine="672" w:firstLineChars="200"/>
        <w:jc w:val="both"/>
        <w:rPr>
          <w:rFonts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五、笔试</w:t>
      </w:r>
    </w:p>
    <w:p>
      <w:pPr>
        <w:pStyle w:val="6"/>
        <w:widowControl/>
        <w:spacing w:beforeAutospacing="0" w:afterAutospacing="0" w:line="520" w:lineRule="exact"/>
        <w:ind w:firstLine="640" w:firstLineChars="200"/>
        <w:jc w:val="both"/>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1、笔试：笔试为闭卷考试并统一考试。笔试参考内容为职业能力测试、政治理论知识、公安基础知识、法律法规知识等</w:t>
      </w:r>
      <w:r>
        <w:rPr>
          <w:rFonts w:hint="default" w:ascii="仿宋_GB2312" w:hAnsi="仿宋_GB2312" w:eastAsia="仿宋_GB2312" w:cs="仿宋_GB2312"/>
          <w:sz w:val="32"/>
          <w:szCs w:val="32"/>
        </w:rPr>
        <w:t>，笔试时间另行通知。</w:t>
      </w:r>
    </w:p>
    <w:p>
      <w:pPr>
        <w:pStyle w:val="6"/>
        <w:widowControl/>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笔试地点详见《笔试准考证》。报考人员须同时持本人有效《居民身份证》和《笔试准考证》参加笔试。</w:t>
      </w:r>
    </w:p>
    <w:p>
      <w:pPr>
        <w:pStyle w:val="6"/>
        <w:widowControl/>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笔试成绩按百分制计算，占总成绩的50%，保留小数点两位数。未完成笔试的，取消进入下一环节资格。《笔试准考证》通用于笔试、面试和体能测试环节，考生务必要妥善保管。</w:t>
      </w:r>
    </w:p>
    <w:p>
      <w:pPr>
        <w:pStyle w:val="6"/>
        <w:widowControl/>
        <w:spacing w:beforeAutospacing="0" w:afterAutospacing="0" w:line="520" w:lineRule="exact"/>
        <w:ind w:left="420" w:leftChars="200" w:firstLine="336" w:firstLineChars="100"/>
        <w:jc w:val="both"/>
        <w:rPr>
          <w:rFonts w:ascii="黑体" w:hAnsi="黑体" w:eastAsia="黑体" w:cs="黑体"/>
          <w:sz w:val="32"/>
          <w:szCs w:val="32"/>
        </w:rPr>
      </w:pPr>
      <w:r>
        <w:rPr>
          <w:rFonts w:hint="eastAsia" w:ascii="黑体" w:hAnsi="黑体" w:eastAsia="黑体" w:cs="黑体"/>
          <w:spacing w:val="8"/>
          <w:sz w:val="32"/>
          <w:szCs w:val="32"/>
          <w:shd w:val="clear" w:color="auto" w:fill="FFFFFF"/>
        </w:rPr>
        <w:t>六、面试和总成绩计算</w:t>
      </w:r>
    </w:p>
    <w:p>
      <w:pPr>
        <w:pStyle w:val="6"/>
        <w:widowControl/>
        <w:spacing w:beforeAutospacing="0" w:afterAutospacing="0" w:line="520" w:lineRule="exact"/>
        <w:ind w:firstLine="673" w:firstLineChars="200"/>
        <w:jc w:val="both"/>
        <w:rPr>
          <w:rFonts w:ascii="仿宋" w:hAnsi="仿宋" w:eastAsia="仿宋" w:cs="仿宋"/>
          <w:b/>
          <w:bCs/>
          <w:spacing w:val="8"/>
          <w:sz w:val="32"/>
          <w:szCs w:val="32"/>
          <w:shd w:val="clear" w:color="auto" w:fill="FFFFFF"/>
        </w:rPr>
      </w:pPr>
      <w:r>
        <w:rPr>
          <w:rFonts w:hint="eastAsia" w:ascii="仿宋" w:hAnsi="仿宋" w:eastAsia="仿宋" w:cs="仿宋"/>
          <w:b/>
          <w:bCs/>
          <w:spacing w:val="8"/>
          <w:sz w:val="32"/>
          <w:szCs w:val="32"/>
          <w:shd w:val="clear" w:color="auto" w:fill="FFFFFF"/>
        </w:rPr>
        <w:t>（一）面试</w:t>
      </w:r>
    </w:p>
    <w:p>
      <w:pPr>
        <w:pStyle w:val="6"/>
        <w:widowControl/>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依据笔试成绩从高到低按职位报考人数与招聘计划数3：1比例以内（含3：1）的人员进入面试环节。同一职位报考人员笔试成绩名次末位并列的同时进入面试环节。</w:t>
      </w:r>
    </w:p>
    <w:p>
      <w:pPr>
        <w:pStyle w:val="6"/>
        <w:widowControl/>
        <w:spacing w:beforeAutospacing="0" w:afterAutospacing="0" w:line="54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面试采取结构化面试方式进行，面试总成绩为100分，面试最低合格分数线为60分。未参加面试或未达到面试最低合格分数线的，取消进入下一环节。面试时间及地点另行公告。</w:t>
      </w:r>
    </w:p>
    <w:p>
      <w:pPr>
        <w:pStyle w:val="6"/>
        <w:widowControl/>
        <w:spacing w:beforeAutospacing="0" w:afterAutospacing="0" w:line="520" w:lineRule="exact"/>
        <w:ind w:firstLine="673" w:firstLineChars="200"/>
        <w:jc w:val="both"/>
        <w:rPr>
          <w:rFonts w:ascii="仿宋" w:hAnsi="仿宋" w:eastAsia="仿宋" w:cs="仿宋"/>
          <w:b/>
          <w:bCs/>
          <w:spacing w:val="8"/>
          <w:sz w:val="32"/>
          <w:szCs w:val="32"/>
          <w:shd w:val="clear" w:color="auto" w:fill="FFFFFF"/>
        </w:rPr>
      </w:pPr>
      <w:r>
        <w:rPr>
          <w:rFonts w:hint="eastAsia" w:ascii="仿宋" w:hAnsi="仿宋" w:eastAsia="仿宋" w:cs="仿宋"/>
          <w:b/>
          <w:bCs/>
          <w:spacing w:val="8"/>
          <w:sz w:val="32"/>
          <w:szCs w:val="32"/>
          <w:shd w:val="clear" w:color="auto" w:fill="FFFFFF"/>
        </w:rPr>
        <w:t>（二）总成绩计算</w:t>
      </w:r>
    </w:p>
    <w:p>
      <w:pPr>
        <w:pStyle w:val="6"/>
        <w:widowControl/>
        <w:spacing w:beforeAutospacing="0" w:afterAutospacing="0" w:line="520" w:lineRule="exact"/>
        <w:ind w:firstLine="672" w:firstLineChars="200"/>
        <w:jc w:val="both"/>
        <w:rPr>
          <w:rFonts w:ascii="仿宋" w:hAnsi="仿宋" w:eastAsia="仿宋" w:cs="仿宋"/>
          <w:sz w:val="32"/>
          <w:szCs w:val="32"/>
        </w:rPr>
      </w:pPr>
      <w:r>
        <w:rPr>
          <w:rFonts w:hint="eastAsia" w:ascii="仿宋" w:hAnsi="仿宋" w:eastAsia="仿宋" w:cs="仿宋"/>
          <w:spacing w:val="8"/>
          <w:sz w:val="32"/>
          <w:szCs w:val="32"/>
          <w:shd w:val="clear" w:color="auto" w:fill="FFFFFF"/>
        </w:rPr>
        <w:t>笔试成绩、面试成绩，总成绩均按“四舍五入法”保留小数点后两位数字，总成绩按百分制计算。计算方式如下：</w:t>
      </w:r>
    </w:p>
    <w:p>
      <w:pPr>
        <w:pStyle w:val="6"/>
        <w:widowControl/>
        <w:spacing w:beforeAutospacing="0" w:afterAutospacing="0" w:line="52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总成绩＝（笔试成绩×50％）＋（面试成绩×50％）</w:t>
      </w:r>
    </w:p>
    <w:p>
      <w:pPr>
        <w:pStyle w:val="6"/>
        <w:widowControl/>
        <w:spacing w:beforeAutospacing="0" w:afterAutospacing="0" w:line="52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同一岗位考生总成绩名次出现末位并列的，以笔试成绩高的考生进入下一环节。笔试成绩并列的，再以面试成绩高进入下一环节的。</w:t>
      </w:r>
    </w:p>
    <w:p>
      <w:pPr>
        <w:pStyle w:val="6"/>
        <w:widowControl/>
        <w:spacing w:beforeAutospacing="0" w:afterAutospacing="0" w:line="520" w:lineRule="exact"/>
        <w:ind w:firstLine="672" w:firstLineChars="200"/>
        <w:jc w:val="both"/>
        <w:rPr>
          <w:rFonts w:ascii="黑体" w:hAnsi="黑体" w:eastAsia="黑体" w:cs="黑体"/>
          <w:sz w:val="32"/>
          <w:szCs w:val="32"/>
        </w:rPr>
      </w:pPr>
      <w:r>
        <w:rPr>
          <w:rFonts w:hint="eastAsia" w:ascii="黑体" w:hAnsi="黑体" w:eastAsia="黑体" w:cs="黑体"/>
          <w:spacing w:val="8"/>
          <w:sz w:val="32"/>
          <w:szCs w:val="32"/>
          <w:shd w:val="clear" w:color="auto" w:fill="FFFFFF"/>
        </w:rPr>
        <w:t>七、体能测评</w:t>
      </w:r>
    </w:p>
    <w:p>
      <w:pPr>
        <w:pStyle w:val="6"/>
        <w:widowControl/>
        <w:spacing w:beforeAutospacing="0" w:afterAutospacing="0" w:line="520" w:lineRule="exact"/>
        <w:ind w:firstLine="672" w:firstLineChars="200"/>
        <w:jc w:val="both"/>
        <w:rPr>
          <w:rFonts w:ascii="仿宋" w:hAnsi="仿宋" w:eastAsia="仿宋" w:cs="仿宋"/>
          <w:sz w:val="32"/>
          <w:szCs w:val="32"/>
        </w:rPr>
      </w:pPr>
      <w:r>
        <w:rPr>
          <w:rFonts w:ascii="Times New Roman" w:hAnsi="Times New Roman" w:eastAsia="仿宋_GB2312"/>
          <w:color w:val="000000"/>
          <w:spacing w:val="8"/>
          <w:sz w:val="32"/>
          <w:szCs w:val="32"/>
          <w:shd w:val="clear" w:color="auto" w:fill="FFFFFF"/>
        </w:rPr>
        <w:t>参加面试并达到面试最低合格分数线以上的考生进入体能测试环节。</w:t>
      </w:r>
      <w:r>
        <w:rPr>
          <w:rFonts w:hint="eastAsia" w:ascii="仿宋" w:hAnsi="仿宋" w:eastAsia="仿宋" w:cs="仿宋"/>
          <w:spacing w:val="8"/>
          <w:sz w:val="32"/>
          <w:szCs w:val="32"/>
          <w:shd w:val="clear" w:color="auto" w:fill="FFFFFF"/>
        </w:rPr>
        <w:t>体能测试时间和地点另行公告。</w:t>
      </w:r>
      <w:r>
        <w:rPr>
          <w:rFonts w:hint="eastAsia" w:ascii="仿宋" w:hAnsi="仿宋" w:eastAsia="仿宋" w:cs="仿宋"/>
          <w:spacing w:val="8"/>
          <w:sz w:val="32"/>
          <w:szCs w:val="32"/>
          <w:shd w:val="clear" w:color="auto" w:fill="FFFFFF"/>
        </w:rPr>
        <w:br w:type="textWrapping"/>
      </w:r>
      <w:r>
        <w:rPr>
          <w:rFonts w:hint="eastAsia" w:ascii="仿宋" w:hAnsi="仿宋" w:eastAsia="仿宋" w:cs="仿宋"/>
          <w:spacing w:val="8"/>
          <w:sz w:val="32"/>
          <w:szCs w:val="32"/>
          <w:shd w:val="clear" w:color="auto" w:fill="FFFFFF"/>
        </w:rPr>
        <w:t xml:space="preserve">    （1）体能测试项目和标准参照公安机关录用人民警察体能测评项目和标准执行。</w:t>
      </w:r>
      <w:r>
        <w:rPr>
          <w:rFonts w:hint="eastAsia" w:ascii="仿宋" w:hAnsi="仿宋" w:eastAsia="仿宋" w:cs="仿宋"/>
          <w:spacing w:val="8"/>
          <w:sz w:val="32"/>
          <w:szCs w:val="32"/>
          <w:shd w:val="clear" w:color="auto" w:fill="FFFFFF"/>
        </w:rPr>
        <w:br w:type="textWrapping"/>
      </w:r>
      <w:r>
        <w:rPr>
          <w:rFonts w:hint="eastAsia" w:ascii="仿宋" w:hAnsi="仿宋" w:eastAsia="仿宋" w:cs="仿宋"/>
          <w:spacing w:val="8"/>
          <w:sz w:val="32"/>
          <w:szCs w:val="32"/>
          <w:shd w:val="clear" w:color="auto" w:fill="FFFFFF"/>
        </w:rPr>
        <w:t xml:space="preserve">    （2）体能测评有一项考核不合格的，即为体能测评不合格，取消其进入下一环节资格。</w:t>
      </w:r>
    </w:p>
    <w:p>
      <w:pPr>
        <w:pStyle w:val="6"/>
        <w:widowControl/>
        <w:spacing w:beforeAutospacing="0" w:afterAutospacing="0" w:line="520" w:lineRule="exact"/>
        <w:ind w:firstLine="672" w:firstLineChars="200"/>
        <w:jc w:val="both"/>
        <w:rPr>
          <w:rFonts w:ascii="仿宋" w:hAnsi="仿宋" w:eastAsia="仿宋" w:cs="仿宋"/>
          <w:sz w:val="32"/>
          <w:szCs w:val="32"/>
        </w:rPr>
      </w:pPr>
      <w:r>
        <w:rPr>
          <w:rFonts w:hint="eastAsia" w:ascii="仿宋" w:hAnsi="仿宋" w:eastAsia="仿宋" w:cs="仿宋"/>
          <w:spacing w:val="8"/>
          <w:sz w:val="32"/>
          <w:szCs w:val="32"/>
          <w:shd w:val="clear" w:color="auto" w:fill="FFFFFF"/>
        </w:rPr>
        <w:t>（3）体能测评期间，如因个人身体原因引起的意外，由考生自行负责。</w:t>
      </w:r>
    </w:p>
    <w:p>
      <w:pPr>
        <w:pStyle w:val="6"/>
        <w:widowControl/>
        <w:spacing w:beforeAutospacing="0" w:afterAutospacing="0" w:line="520" w:lineRule="exact"/>
        <w:ind w:firstLine="672" w:firstLineChars="200"/>
        <w:jc w:val="both"/>
        <w:rPr>
          <w:rFonts w:ascii="黑体" w:hAnsi="黑体" w:eastAsia="黑体" w:cs="黑体"/>
          <w:sz w:val="32"/>
          <w:szCs w:val="32"/>
        </w:rPr>
      </w:pPr>
      <w:r>
        <w:rPr>
          <w:rFonts w:hint="eastAsia" w:ascii="黑体" w:hAnsi="黑体" w:eastAsia="黑体" w:cs="黑体"/>
          <w:spacing w:val="8"/>
          <w:sz w:val="32"/>
          <w:szCs w:val="32"/>
          <w:shd w:val="clear" w:color="auto" w:fill="FFFFFF"/>
        </w:rPr>
        <w:t>八、体检</w:t>
      </w:r>
    </w:p>
    <w:p>
      <w:pPr>
        <w:pStyle w:val="6"/>
        <w:widowControl/>
        <w:spacing w:beforeAutospacing="0" w:afterAutospacing="0" w:line="520" w:lineRule="exact"/>
        <w:ind w:firstLine="672" w:firstLineChars="200"/>
        <w:jc w:val="both"/>
        <w:rPr>
          <w:rFonts w:ascii="仿宋" w:hAnsi="仿宋" w:eastAsia="仿宋" w:cs="仿宋"/>
          <w:sz w:val="32"/>
          <w:szCs w:val="32"/>
        </w:rPr>
      </w:pPr>
      <w:r>
        <w:rPr>
          <w:rFonts w:hint="eastAsia" w:ascii="仿宋" w:hAnsi="仿宋" w:eastAsia="仿宋" w:cs="仿宋"/>
          <w:spacing w:val="8"/>
          <w:sz w:val="32"/>
          <w:szCs w:val="32"/>
          <w:shd w:val="clear" w:color="auto" w:fill="FFFFFF"/>
        </w:rPr>
        <w:t>1.体检根据岗位招聘计划数按总成绩由高到低等额确定体检对象。体检必须在荔波县人力资源和社会保障局指定的县级及以上医院进行，并在规定时间内由体检医院出具体检结论。其他体验结论、鉴定一律不予认可。</w:t>
      </w:r>
    </w:p>
    <w:p>
      <w:pPr>
        <w:pStyle w:val="6"/>
        <w:widowControl/>
        <w:spacing w:beforeAutospacing="0" w:afterAutospacing="0" w:line="520" w:lineRule="exact"/>
        <w:ind w:firstLine="672" w:firstLineChars="200"/>
        <w:jc w:val="both"/>
        <w:rPr>
          <w:rFonts w:ascii="仿宋" w:hAnsi="仿宋" w:eastAsia="仿宋" w:cs="仿宋"/>
          <w:sz w:val="32"/>
          <w:szCs w:val="32"/>
        </w:rPr>
      </w:pPr>
      <w:r>
        <w:rPr>
          <w:rFonts w:hint="eastAsia" w:ascii="仿宋" w:hAnsi="仿宋" w:eastAsia="仿宋" w:cs="仿宋"/>
          <w:spacing w:val="8"/>
          <w:sz w:val="32"/>
          <w:szCs w:val="32"/>
          <w:shd w:val="clear" w:color="auto" w:fill="FFFFFF"/>
        </w:rPr>
        <w:t>2.体检项目和标准参照公务员录用体检标准和我省的有关规定执行。体检结束后，体检对象对体检结果有异议的，应在接到体检结果通知5个工作日内书面提出复检申请，经研究同意后组织复检。复检只能进行一次，体检结果以复检结论为准。</w:t>
      </w:r>
    </w:p>
    <w:p>
      <w:pPr>
        <w:pStyle w:val="6"/>
        <w:widowControl/>
        <w:spacing w:beforeAutospacing="0" w:afterAutospacing="0" w:line="520" w:lineRule="exact"/>
        <w:ind w:firstLine="672" w:firstLineChars="200"/>
        <w:jc w:val="both"/>
        <w:rPr>
          <w:rFonts w:ascii="仿宋" w:hAnsi="仿宋" w:eastAsia="仿宋" w:cs="仿宋"/>
          <w:sz w:val="32"/>
          <w:szCs w:val="32"/>
        </w:rPr>
      </w:pPr>
      <w:r>
        <w:rPr>
          <w:rFonts w:hint="eastAsia" w:ascii="仿宋" w:hAnsi="仿宋" w:eastAsia="仿宋" w:cs="仿宋"/>
          <w:spacing w:val="8"/>
          <w:sz w:val="32"/>
          <w:szCs w:val="32"/>
          <w:shd w:val="clear" w:color="auto" w:fill="FFFFFF"/>
        </w:rPr>
        <w:t>3.放弃体检或体检不合格的，取消进入下一环节资格。</w:t>
      </w:r>
    </w:p>
    <w:p>
      <w:pPr>
        <w:pStyle w:val="6"/>
        <w:widowControl/>
        <w:spacing w:beforeAutospacing="0" w:afterAutospacing="0" w:line="520" w:lineRule="exact"/>
        <w:ind w:firstLine="672" w:firstLineChars="200"/>
        <w:jc w:val="both"/>
        <w:rPr>
          <w:rFonts w:ascii="黑体" w:hAnsi="黑体" w:eastAsia="黑体" w:cs="黑体"/>
          <w:sz w:val="32"/>
          <w:szCs w:val="32"/>
        </w:rPr>
      </w:pPr>
      <w:r>
        <w:rPr>
          <w:rFonts w:hint="eastAsia" w:ascii="黑体" w:hAnsi="黑体" w:eastAsia="黑体" w:cs="黑体"/>
          <w:spacing w:val="8"/>
          <w:sz w:val="32"/>
          <w:szCs w:val="32"/>
          <w:shd w:val="clear" w:color="auto" w:fill="FFFFFF"/>
        </w:rPr>
        <w:t>九、政治考察</w:t>
      </w:r>
    </w:p>
    <w:p>
      <w:pPr>
        <w:pStyle w:val="6"/>
        <w:widowControl/>
        <w:spacing w:beforeAutospacing="0" w:afterAutospacing="0" w:line="520" w:lineRule="exact"/>
        <w:ind w:firstLine="672" w:firstLineChars="200"/>
        <w:jc w:val="both"/>
        <w:rPr>
          <w:rFonts w:ascii="仿宋" w:hAnsi="仿宋" w:eastAsia="仿宋" w:cs="仿宋"/>
          <w:sz w:val="32"/>
          <w:szCs w:val="32"/>
        </w:rPr>
      </w:pPr>
      <w:r>
        <w:rPr>
          <w:rFonts w:hint="eastAsia" w:ascii="仿宋" w:hAnsi="仿宋" w:eastAsia="仿宋" w:cs="仿宋"/>
          <w:spacing w:val="8"/>
          <w:sz w:val="32"/>
          <w:szCs w:val="32"/>
          <w:shd w:val="clear" w:color="auto" w:fill="FFFFFF"/>
        </w:rPr>
        <w:t>1.体检合格人员确定为政治考察对象。政治考察内容包括思想政治表现、道德品质、业务能力、廉洁奉公等情况，重点在于核实应聘对象是否存在不得应聘相关情形，应聘对象需提供户籍所在地派出所出具的无违法犯罪记录证明。政治考察时还须进一步核实考生是否符合规定的报考资格条件，确认其报名时提交的信息和材料是否真实、准确。</w:t>
      </w:r>
    </w:p>
    <w:p>
      <w:pPr>
        <w:pStyle w:val="6"/>
        <w:widowControl/>
        <w:spacing w:beforeAutospacing="0" w:afterAutospacing="0" w:line="52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2.政治考察不合格或放弃考察资格的，取消其进入下一环节资格。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3.在考察中发现符合本《公告》第三款“(二)有下列情形之一的人员不得报考”所列任何一项的人员,考察不合格。</w:t>
      </w:r>
    </w:p>
    <w:p>
      <w:pPr>
        <w:pStyle w:val="6"/>
        <w:widowControl/>
        <w:spacing w:beforeAutospacing="0" w:afterAutospacing="0" w:line="520" w:lineRule="exact"/>
        <w:ind w:firstLine="672" w:firstLineChars="200"/>
        <w:jc w:val="both"/>
        <w:rPr>
          <w:rFonts w:ascii="黑体" w:hAnsi="黑体" w:eastAsia="黑体" w:cs="黑体"/>
          <w:sz w:val="32"/>
          <w:szCs w:val="32"/>
        </w:rPr>
      </w:pPr>
      <w:r>
        <w:rPr>
          <w:rFonts w:hint="eastAsia" w:ascii="黑体" w:hAnsi="黑体" w:eastAsia="黑体" w:cs="黑体"/>
          <w:spacing w:val="8"/>
          <w:sz w:val="32"/>
          <w:szCs w:val="32"/>
          <w:shd w:val="clear" w:color="auto" w:fill="FFFFFF"/>
        </w:rPr>
        <w:t>十、</w:t>
      </w:r>
      <w:r>
        <w:rPr>
          <w:rFonts w:hint="eastAsia" w:ascii="黑体" w:hAnsi="黑体" w:eastAsia="黑体" w:cs="黑体"/>
          <w:sz w:val="32"/>
          <w:szCs w:val="32"/>
        </w:rPr>
        <w:t>公示、聘用、管理及待遇</w:t>
      </w:r>
    </w:p>
    <w:p>
      <w:pPr>
        <w:widowControl/>
        <w:spacing w:line="520" w:lineRule="exact"/>
        <w:ind w:firstLine="641" w:firstLineChars="200"/>
        <w:jc w:val="left"/>
        <w:rPr>
          <w:rFonts w:ascii="仿宋" w:hAnsi="仿宋" w:eastAsia="仿宋" w:cs="仿宋"/>
          <w:b/>
          <w:bCs/>
          <w:kern w:val="0"/>
          <w:sz w:val="32"/>
          <w:szCs w:val="32"/>
        </w:rPr>
      </w:pPr>
      <w:r>
        <w:rPr>
          <w:rFonts w:hint="eastAsia" w:ascii="仿宋" w:hAnsi="仿宋" w:eastAsia="仿宋" w:cs="仿宋"/>
          <w:b/>
          <w:bCs/>
          <w:kern w:val="0"/>
          <w:sz w:val="32"/>
          <w:szCs w:val="32"/>
        </w:rPr>
        <w:t>（一）公示</w:t>
      </w:r>
    </w:p>
    <w:p>
      <w:pPr>
        <w:widowControl/>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经笔试、面试、体能测评、体检、政治考察合格的考生，确定为拟聘用人选，在“荔波县人民政府网站” （www.libo.gov.cn）政务公开—人事信息（人员招聘）及“平安荔波”微信公众号上发布，公示时间不少5个工作日，接受社会监督。公示期间查实有严重问题影响聘用的，取消聘用资格。一时难以查实的，暂缓聘用，待查实并做出结论后再决定是否聘用。考核中出现不合格的是否按顺序进行递补，由荔波县公安局研究确定。</w:t>
      </w:r>
    </w:p>
    <w:p>
      <w:pPr>
        <w:widowControl/>
        <w:spacing w:line="520" w:lineRule="exact"/>
        <w:ind w:firstLine="641" w:firstLineChars="200"/>
        <w:jc w:val="left"/>
        <w:rPr>
          <w:rFonts w:ascii="仿宋" w:hAnsi="仿宋" w:eastAsia="仿宋" w:cs="仿宋"/>
          <w:b/>
          <w:bCs/>
          <w:kern w:val="0"/>
          <w:sz w:val="32"/>
          <w:szCs w:val="32"/>
        </w:rPr>
      </w:pPr>
      <w:r>
        <w:rPr>
          <w:rFonts w:hint="eastAsia" w:ascii="仿宋" w:hAnsi="仿宋" w:eastAsia="仿宋" w:cs="仿宋"/>
          <w:b/>
          <w:bCs/>
          <w:kern w:val="0"/>
          <w:sz w:val="32"/>
          <w:szCs w:val="32"/>
        </w:rPr>
        <w:t xml:space="preserve">（二）聘用 </w:t>
      </w:r>
    </w:p>
    <w:p>
      <w:pPr>
        <w:widowControl/>
        <w:spacing w:line="52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1.被聘用的公安辅警应在规定时间内到用人单位报到，拒不报到的，取消聘用资格;</w:t>
      </w:r>
    </w:p>
    <w:p>
      <w:pPr>
        <w:widowControl/>
        <w:spacing w:line="52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2.试用期为6个月，试用期合格后与县公安局签订劳动合同，试用期包括在劳动合同期限内。试用期不合格的，解除聘用;</w:t>
      </w:r>
    </w:p>
    <w:p>
      <w:pPr>
        <w:widowControl/>
        <w:spacing w:line="52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3.聘用方式实行一年一聘，年度考核合格，双方愿意续聘的,可以继续聘用</w:t>
      </w:r>
      <w:r>
        <w:rPr>
          <w:rFonts w:hint="eastAsia" w:ascii="仿宋" w:hAnsi="仿宋" w:eastAsia="仿宋" w:cs="仿宋"/>
          <w:kern w:val="0"/>
          <w:sz w:val="32"/>
          <w:szCs w:val="32"/>
          <w:lang w:eastAsia="zh-CN"/>
        </w:rPr>
        <w:t>。</w:t>
      </w:r>
    </w:p>
    <w:p>
      <w:pPr>
        <w:widowControl/>
        <w:spacing w:line="520" w:lineRule="exact"/>
        <w:ind w:firstLine="641" w:firstLineChars="200"/>
        <w:jc w:val="left"/>
        <w:rPr>
          <w:rFonts w:ascii="仿宋" w:hAnsi="仿宋" w:eastAsia="仿宋" w:cs="仿宋"/>
          <w:b/>
          <w:bCs/>
          <w:kern w:val="0"/>
          <w:sz w:val="32"/>
          <w:szCs w:val="32"/>
        </w:rPr>
      </w:pPr>
      <w:r>
        <w:rPr>
          <w:rFonts w:hint="eastAsia" w:ascii="仿宋" w:hAnsi="仿宋" w:eastAsia="仿宋" w:cs="仿宋"/>
          <w:b/>
          <w:bCs/>
          <w:kern w:val="0"/>
          <w:sz w:val="32"/>
          <w:szCs w:val="32"/>
        </w:rPr>
        <w:t>（三）管理</w:t>
      </w:r>
    </w:p>
    <w:p>
      <w:pPr>
        <w:widowControl/>
        <w:spacing w:line="52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被聘用的公安辅警为荔波县临聘人员，由荔波县公安局负责管理。</w:t>
      </w:r>
    </w:p>
    <w:p>
      <w:pPr>
        <w:widowControl/>
        <w:spacing w:line="520" w:lineRule="exact"/>
        <w:ind w:firstLine="641" w:firstLineChars="200"/>
        <w:jc w:val="left"/>
        <w:rPr>
          <w:rFonts w:ascii="仿宋" w:hAnsi="仿宋" w:eastAsia="仿宋" w:cs="仿宋"/>
          <w:b/>
          <w:bCs/>
          <w:kern w:val="0"/>
          <w:sz w:val="32"/>
          <w:szCs w:val="32"/>
        </w:rPr>
      </w:pPr>
      <w:r>
        <w:rPr>
          <w:rFonts w:hint="eastAsia" w:ascii="仿宋" w:hAnsi="仿宋" w:eastAsia="仿宋" w:cs="仿宋"/>
          <w:b/>
          <w:bCs/>
          <w:kern w:val="0"/>
          <w:sz w:val="32"/>
          <w:szCs w:val="32"/>
        </w:rPr>
        <w:t>（四）待遇</w:t>
      </w:r>
    </w:p>
    <w:p>
      <w:pPr>
        <w:widowControl/>
        <w:spacing w:line="52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1.试用期间的公安辅警工资待遇及相关保险事项，除不享受特殊岗位津贴外，其它按照现有的辅警</w:t>
      </w:r>
      <w:r>
        <w:rPr>
          <w:rFonts w:hint="eastAsia" w:ascii="仿宋" w:hAnsi="仿宋" w:eastAsia="仿宋" w:cs="仿宋"/>
          <w:kern w:val="0"/>
          <w:sz w:val="32"/>
          <w:szCs w:val="32"/>
          <w:lang w:eastAsia="zh-CN"/>
        </w:rPr>
        <w:t>现</w:t>
      </w:r>
      <w:r>
        <w:rPr>
          <w:rFonts w:hint="eastAsia" w:ascii="仿宋" w:hAnsi="仿宋" w:eastAsia="仿宋" w:cs="仿宋"/>
          <w:kern w:val="0"/>
          <w:sz w:val="32"/>
          <w:szCs w:val="32"/>
        </w:rPr>
        <w:t>有关政策和薪酬待遇标准执行，并购买意外伤害保障。</w:t>
      </w:r>
    </w:p>
    <w:p>
      <w:pPr>
        <w:widowControl/>
        <w:spacing w:line="52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2.正式聘用后的公安辅警工资待遇及相关保险事项，按照现有的辅警有关政策和薪酬待遇标准执行，并购买意外伤害保障，休假按照国家规定执行。</w:t>
      </w:r>
    </w:p>
    <w:p>
      <w:pPr>
        <w:pStyle w:val="6"/>
        <w:widowControl/>
        <w:spacing w:beforeAutospacing="0" w:afterAutospacing="0" w:line="520" w:lineRule="exact"/>
        <w:ind w:firstLine="672" w:firstLineChars="200"/>
        <w:jc w:val="both"/>
        <w:rPr>
          <w:rFonts w:ascii="黑体" w:hAnsi="黑体" w:eastAsia="黑体" w:cs="黑体"/>
          <w:sz w:val="32"/>
          <w:szCs w:val="32"/>
        </w:rPr>
      </w:pPr>
      <w:r>
        <w:rPr>
          <w:rFonts w:hint="eastAsia" w:ascii="黑体" w:hAnsi="黑体" w:eastAsia="黑体" w:cs="黑体"/>
          <w:spacing w:val="8"/>
          <w:sz w:val="32"/>
          <w:szCs w:val="32"/>
          <w:shd w:val="clear" w:color="auto" w:fill="FFFFFF"/>
        </w:rPr>
        <w:t>十一、其他事项</w:t>
      </w:r>
    </w:p>
    <w:p>
      <w:pPr>
        <w:widowControl/>
        <w:spacing w:line="520" w:lineRule="exact"/>
        <w:ind w:firstLine="672" w:firstLineChars="200"/>
        <w:jc w:val="left"/>
        <w:rPr>
          <w:rFonts w:ascii="仿宋" w:hAnsi="仿宋" w:eastAsia="仿宋" w:cs="仿宋"/>
          <w:sz w:val="32"/>
          <w:szCs w:val="32"/>
        </w:rPr>
      </w:pPr>
      <w:r>
        <w:rPr>
          <w:rFonts w:hint="eastAsia" w:ascii="仿宋" w:hAnsi="仿宋" w:eastAsia="仿宋" w:cs="仿宋"/>
          <w:spacing w:val="8"/>
          <w:sz w:val="32"/>
          <w:szCs w:val="32"/>
          <w:shd w:val="clear" w:color="auto" w:fill="FFFFFF"/>
        </w:rPr>
        <w:t>1.</w:t>
      </w:r>
      <w:r>
        <w:rPr>
          <w:rFonts w:hint="eastAsia" w:ascii="仿宋" w:hAnsi="仿宋" w:eastAsia="仿宋" w:cs="仿宋"/>
          <w:kern w:val="0"/>
          <w:sz w:val="32"/>
          <w:szCs w:val="32"/>
        </w:rPr>
        <w:t>招考工作主动接受纪检监察部门和社会各界监督。工作人员和考生要严格遵守有关的规章制度，如有违反或弄虚作假的，一经查实，将按照相关文件规定处理。</w:t>
      </w:r>
    </w:p>
    <w:p>
      <w:pPr>
        <w:pStyle w:val="6"/>
        <w:widowControl/>
        <w:spacing w:beforeAutospacing="0" w:afterAutospacing="0" w:line="520" w:lineRule="exact"/>
        <w:ind w:firstLine="672" w:firstLineChars="200"/>
        <w:jc w:val="both"/>
        <w:rPr>
          <w:rFonts w:ascii="仿宋" w:hAnsi="仿宋" w:eastAsia="仿宋" w:cs="仿宋"/>
          <w:sz w:val="32"/>
          <w:szCs w:val="32"/>
        </w:rPr>
      </w:pPr>
      <w:r>
        <w:rPr>
          <w:rFonts w:hint="eastAsia" w:ascii="仿宋" w:hAnsi="仿宋" w:eastAsia="仿宋" w:cs="仿宋"/>
          <w:spacing w:val="8"/>
          <w:sz w:val="32"/>
          <w:szCs w:val="32"/>
          <w:shd w:val="clear" w:color="auto" w:fill="FFFFFF"/>
        </w:rPr>
        <w:t>2.本次公开招聘考试不指定考试用书。不举办任何培训班或委托任何个人和机构举办培训班。</w:t>
      </w:r>
    </w:p>
    <w:p>
      <w:pPr>
        <w:pStyle w:val="6"/>
        <w:widowControl/>
        <w:spacing w:beforeAutospacing="0" w:afterAutospacing="0" w:line="520" w:lineRule="exact"/>
        <w:ind w:firstLine="672" w:firstLineChars="200"/>
        <w:jc w:val="both"/>
        <w:rPr>
          <w:rFonts w:ascii="仿宋" w:hAnsi="仿宋" w:eastAsia="仿宋" w:cs="仿宋"/>
          <w:sz w:val="32"/>
          <w:szCs w:val="32"/>
        </w:rPr>
      </w:pPr>
      <w:r>
        <w:rPr>
          <w:rFonts w:hint="eastAsia" w:ascii="仿宋" w:hAnsi="仿宋" w:eastAsia="仿宋" w:cs="仿宋"/>
          <w:spacing w:val="8"/>
          <w:sz w:val="32"/>
          <w:szCs w:val="32"/>
          <w:shd w:val="clear" w:color="auto" w:fill="FFFFFF"/>
        </w:rPr>
        <w:t>3.本次公开招聘各环节有关事宜均在“荔波县人民政府网站”（www.libo.gov.cn）政务公开—人事信息（人员招聘）及“平安荔波”微信公众号上发布，考生需密切关注有关信息，如因考生未及时查阅或误解而引起的后果由考生自负；若遇特殊情况需联系考生，但因考生联系电话变更、关机、停机、呼叫转移或未接电话等导致与之无法取得联系的，后果由考生自负。</w:t>
      </w:r>
    </w:p>
    <w:p>
      <w:pPr>
        <w:pStyle w:val="6"/>
        <w:widowControl/>
        <w:spacing w:beforeAutospacing="0" w:afterAutospacing="0" w:line="520" w:lineRule="exact"/>
        <w:ind w:firstLine="672" w:firstLineChars="200"/>
        <w:jc w:val="both"/>
        <w:rPr>
          <w:rFonts w:ascii="仿宋" w:hAnsi="仿宋" w:eastAsia="仿宋" w:cs="仿宋"/>
          <w:sz w:val="32"/>
          <w:szCs w:val="32"/>
        </w:rPr>
      </w:pPr>
      <w:r>
        <w:rPr>
          <w:rFonts w:hint="eastAsia" w:ascii="仿宋" w:hAnsi="仿宋" w:eastAsia="仿宋" w:cs="仿宋"/>
          <w:spacing w:val="8"/>
          <w:sz w:val="32"/>
          <w:szCs w:val="32"/>
          <w:shd w:val="clear" w:color="auto" w:fill="FFFFFF"/>
        </w:rPr>
        <w:t>4.本《招聘公告》解释权属荔波县公安局。</w:t>
      </w:r>
    </w:p>
    <w:p>
      <w:pPr>
        <w:pStyle w:val="6"/>
        <w:widowControl/>
        <w:spacing w:beforeAutospacing="0" w:afterAutospacing="0" w:line="520" w:lineRule="exact"/>
        <w:ind w:firstLine="672" w:firstLineChars="200"/>
        <w:jc w:val="both"/>
        <w:rPr>
          <w:rFonts w:ascii="仿宋" w:hAnsi="仿宋" w:eastAsia="仿宋" w:cs="仿宋"/>
          <w:sz w:val="32"/>
          <w:szCs w:val="32"/>
        </w:rPr>
      </w:pPr>
      <w:r>
        <w:rPr>
          <w:rFonts w:hint="eastAsia" w:ascii="仿宋" w:hAnsi="仿宋" w:eastAsia="仿宋" w:cs="仿宋"/>
          <w:spacing w:val="8"/>
          <w:sz w:val="32"/>
          <w:szCs w:val="32"/>
          <w:shd w:val="clear" w:color="auto" w:fill="FFFFFF"/>
        </w:rPr>
        <w:t>5.招聘工作未尽事宜及特殊情况，由荔波县公安局研究确定。</w:t>
      </w:r>
    </w:p>
    <w:p>
      <w:pPr>
        <w:pStyle w:val="6"/>
        <w:widowControl/>
        <w:spacing w:beforeAutospacing="0" w:afterAutospacing="0" w:line="520" w:lineRule="exact"/>
        <w:ind w:firstLine="672" w:firstLineChars="200"/>
        <w:jc w:val="both"/>
        <w:rPr>
          <w:rFonts w:hint="default" w:ascii="仿宋" w:hAnsi="仿宋" w:eastAsia="仿宋" w:cs="仿宋"/>
          <w:b w:val="0"/>
          <w:bCs w:val="0"/>
          <w:color w:val="000000"/>
          <w:spacing w:val="8"/>
          <w:sz w:val="32"/>
          <w:szCs w:val="32"/>
          <w:shd w:val="clear" w:color="auto" w:fill="FFFFFF"/>
        </w:rPr>
      </w:pPr>
      <w:r>
        <w:rPr>
          <w:rFonts w:hint="eastAsia" w:ascii="仿宋" w:hAnsi="仿宋" w:eastAsia="仿宋" w:cs="仿宋"/>
          <w:b w:val="0"/>
          <w:bCs w:val="0"/>
          <w:color w:val="000000"/>
          <w:spacing w:val="8"/>
          <w:sz w:val="32"/>
          <w:szCs w:val="32"/>
          <w:shd w:val="clear" w:color="auto" w:fill="FFFFFF"/>
        </w:rPr>
        <w:t>咨询电话：0854-</w:t>
      </w:r>
      <w:r>
        <w:rPr>
          <w:rFonts w:hint="default" w:ascii="仿宋" w:hAnsi="仿宋" w:eastAsia="仿宋" w:cs="仿宋"/>
          <w:b w:val="0"/>
          <w:bCs w:val="0"/>
          <w:color w:val="000000"/>
          <w:spacing w:val="8"/>
          <w:sz w:val="32"/>
          <w:szCs w:val="32"/>
          <w:shd w:val="clear" w:color="auto" w:fill="FFFFFF"/>
        </w:rPr>
        <w:t>3611545</w:t>
      </w:r>
    </w:p>
    <w:p>
      <w:pPr>
        <w:pStyle w:val="6"/>
        <w:widowControl/>
        <w:spacing w:beforeAutospacing="0" w:afterAutospacing="0" w:line="52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附：1.荔波县公安局警务辅助人员招聘岗位表</w:t>
      </w:r>
    </w:p>
    <w:p>
      <w:pPr>
        <w:pStyle w:val="6"/>
        <w:widowControl/>
        <w:spacing w:beforeAutospacing="0" w:afterAutospacing="0" w:line="52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 xml:space="preserve">    2.荔波县公安局2023年招聘警务辅助人员报名表</w:t>
      </w:r>
    </w:p>
    <w:p>
      <w:pPr>
        <w:spacing w:line="520" w:lineRule="exact"/>
        <w:rPr>
          <w:rFonts w:ascii="仿宋" w:hAnsi="仿宋" w:eastAsia="仿宋" w:cs="仿宋"/>
          <w:sz w:val="32"/>
          <w:szCs w:val="32"/>
        </w:rPr>
      </w:pPr>
    </w:p>
    <w:p>
      <w:pPr>
        <w:spacing w:line="520" w:lineRule="exact"/>
        <w:ind w:firstLine="5440" w:firstLineChars="1700"/>
        <w:rPr>
          <w:rFonts w:ascii="仿宋" w:hAnsi="仿宋" w:eastAsia="仿宋" w:cs="仿宋"/>
          <w:sz w:val="32"/>
          <w:szCs w:val="32"/>
        </w:rPr>
      </w:pPr>
    </w:p>
    <w:p>
      <w:pPr>
        <w:spacing w:line="520" w:lineRule="exact"/>
        <w:ind w:firstLine="5440" w:firstLineChars="1700"/>
        <w:rPr>
          <w:rFonts w:ascii="仿宋" w:hAnsi="仿宋" w:eastAsia="仿宋" w:cs="仿宋"/>
          <w:sz w:val="32"/>
          <w:szCs w:val="32"/>
        </w:rPr>
      </w:pPr>
    </w:p>
    <w:p>
      <w:pPr>
        <w:spacing w:line="520" w:lineRule="exact"/>
        <w:ind w:firstLine="5440" w:firstLineChars="1700"/>
        <w:rPr>
          <w:rFonts w:ascii="仿宋" w:hAnsi="仿宋" w:eastAsia="仿宋" w:cs="仿宋"/>
          <w:sz w:val="32"/>
          <w:szCs w:val="32"/>
        </w:rPr>
      </w:pPr>
    </w:p>
    <w:p>
      <w:pPr>
        <w:spacing w:line="520" w:lineRule="exact"/>
        <w:ind w:firstLine="6080" w:firstLineChars="1900"/>
        <w:rPr>
          <w:rFonts w:ascii="仿宋" w:hAnsi="仿宋" w:eastAsia="仿宋" w:cs="仿宋"/>
          <w:sz w:val="32"/>
          <w:szCs w:val="32"/>
        </w:rPr>
      </w:pPr>
      <w:r>
        <w:rPr>
          <w:rFonts w:hint="eastAsia" w:ascii="仿宋" w:hAnsi="仿宋" w:eastAsia="仿宋" w:cs="仿宋"/>
          <w:sz w:val="32"/>
          <w:szCs w:val="32"/>
        </w:rPr>
        <w:t>荔波县公安局</w:t>
      </w:r>
    </w:p>
    <w:p>
      <w:pPr>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2023年1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sectPr>
      <w:footerReference r:id="rId3" w:type="default"/>
      <w:pgSz w:w="11906" w:h="16838"/>
      <w:pgMar w:top="1383"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CD24B"/>
    <w:multiLevelType w:val="singleLevel"/>
    <w:tmpl w:val="160CD24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3YzlkN2M2M2U2MjNlODBlMDAxM2VmOWMyYjk5NTIifQ=="/>
  </w:docVars>
  <w:rsids>
    <w:rsidRoot w:val="501B551D"/>
    <w:rsid w:val="00014909"/>
    <w:rsid w:val="00023140"/>
    <w:rsid w:val="0004215E"/>
    <w:rsid w:val="000E1701"/>
    <w:rsid w:val="00110A94"/>
    <w:rsid w:val="001F3BB1"/>
    <w:rsid w:val="002377CE"/>
    <w:rsid w:val="00276C70"/>
    <w:rsid w:val="004B7412"/>
    <w:rsid w:val="004D30DC"/>
    <w:rsid w:val="004F72FC"/>
    <w:rsid w:val="005D7734"/>
    <w:rsid w:val="005F091C"/>
    <w:rsid w:val="00651053"/>
    <w:rsid w:val="007A7387"/>
    <w:rsid w:val="007F1A60"/>
    <w:rsid w:val="008316E7"/>
    <w:rsid w:val="00850441"/>
    <w:rsid w:val="00851AE3"/>
    <w:rsid w:val="008C1CAD"/>
    <w:rsid w:val="009C776A"/>
    <w:rsid w:val="009F197B"/>
    <w:rsid w:val="00A035F5"/>
    <w:rsid w:val="00A03AE5"/>
    <w:rsid w:val="00A8727F"/>
    <w:rsid w:val="00CD069E"/>
    <w:rsid w:val="00D60642"/>
    <w:rsid w:val="00D746D3"/>
    <w:rsid w:val="00F3545E"/>
    <w:rsid w:val="00F51CD2"/>
    <w:rsid w:val="024F7412"/>
    <w:rsid w:val="03741FC0"/>
    <w:rsid w:val="05172372"/>
    <w:rsid w:val="05CF27C0"/>
    <w:rsid w:val="06426774"/>
    <w:rsid w:val="07991B5D"/>
    <w:rsid w:val="084B6B19"/>
    <w:rsid w:val="09C7001C"/>
    <w:rsid w:val="0AAA204C"/>
    <w:rsid w:val="0E6B35DC"/>
    <w:rsid w:val="105335EA"/>
    <w:rsid w:val="10D01A2A"/>
    <w:rsid w:val="10DE1A36"/>
    <w:rsid w:val="11F22B4A"/>
    <w:rsid w:val="1247277B"/>
    <w:rsid w:val="13E17396"/>
    <w:rsid w:val="15F1786F"/>
    <w:rsid w:val="16B568EA"/>
    <w:rsid w:val="197A56A1"/>
    <w:rsid w:val="19F9678E"/>
    <w:rsid w:val="1DE535C0"/>
    <w:rsid w:val="1F91F3C3"/>
    <w:rsid w:val="212A6710"/>
    <w:rsid w:val="21A85DCC"/>
    <w:rsid w:val="249D38BC"/>
    <w:rsid w:val="25FA3AC0"/>
    <w:rsid w:val="2AFC2AE6"/>
    <w:rsid w:val="2D73293A"/>
    <w:rsid w:val="32483130"/>
    <w:rsid w:val="34B91F8A"/>
    <w:rsid w:val="353431C3"/>
    <w:rsid w:val="37BD36D2"/>
    <w:rsid w:val="384A2266"/>
    <w:rsid w:val="3C305003"/>
    <w:rsid w:val="3CA05045"/>
    <w:rsid w:val="3DDD1D0B"/>
    <w:rsid w:val="3FB30803"/>
    <w:rsid w:val="501B551D"/>
    <w:rsid w:val="51BA2DC8"/>
    <w:rsid w:val="522E179B"/>
    <w:rsid w:val="53F029F5"/>
    <w:rsid w:val="548337AD"/>
    <w:rsid w:val="5A0E1D6B"/>
    <w:rsid w:val="5B092532"/>
    <w:rsid w:val="5B335577"/>
    <w:rsid w:val="5C9853FD"/>
    <w:rsid w:val="5DEC1538"/>
    <w:rsid w:val="5EA734E4"/>
    <w:rsid w:val="5FB96E11"/>
    <w:rsid w:val="5FF75A1A"/>
    <w:rsid w:val="613C06DE"/>
    <w:rsid w:val="671B40E1"/>
    <w:rsid w:val="684844E4"/>
    <w:rsid w:val="68CB7E7C"/>
    <w:rsid w:val="69863412"/>
    <w:rsid w:val="6A0951DB"/>
    <w:rsid w:val="6CF33017"/>
    <w:rsid w:val="700C5962"/>
    <w:rsid w:val="709D3417"/>
    <w:rsid w:val="717734DC"/>
    <w:rsid w:val="72505044"/>
    <w:rsid w:val="72AC3F6A"/>
    <w:rsid w:val="744877CF"/>
    <w:rsid w:val="751029E3"/>
    <w:rsid w:val="755D0D99"/>
    <w:rsid w:val="78681F15"/>
    <w:rsid w:val="78D957B8"/>
    <w:rsid w:val="79457000"/>
    <w:rsid w:val="7A057647"/>
    <w:rsid w:val="7B4C229B"/>
    <w:rsid w:val="7C883967"/>
    <w:rsid w:val="7E29047D"/>
    <w:rsid w:val="7EBD4915"/>
    <w:rsid w:val="7F5563EB"/>
    <w:rsid w:val="FFFAC3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8</Pages>
  <Words>592</Words>
  <Characters>3376</Characters>
  <Lines>28</Lines>
  <Paragraphs>7</Paragraphs>
  <TotalTime>3926</TotalTime>
  <ScaleCrop>false</ScaleCrop>
  <LinksUpToDate>false</LinksUpToDate>
  <CharactersWithSpaces>3961</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2023-07-28T19:21:00Z</dcterms:created>
  <dc:creator>念想</dc:creator>
  <cp:lastModifiedBy>念想</cp:lastModifiedBy>
  <cp:lastPrinted>2023-12-04T12:23:00Z</cp:lastPrinted>
  <dcterms:modified xsi:type="dcterms:W3CDTF">2023-12-04T15:29:30Z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B9F86428591A41279A119F4F6D8901D3_13</vt:lpwstr>
  </property>
</Properties>
</file>